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9AECF" w14:textId="77777777" w:rsidR="00D32760" w:rsidRDefault="00D32760" w:rsidP="00625790">
      <w:pPr>
        <w:rPr>
          <w:rFonts w:ascii="Arial" w:hAnsi="Arial" w:cs="Arial"/>
          <w:b/>
          <w:bCs/>
          <w:sz w:val="24"/>
          <w:szCs w:val="24"/>
        </w:rPr>
      </w:pPr>
      <w:bookmarkStart w:id="0" w:name="_GoBack"/>
      <w:bookmarkEnd w:id="0"/>
    </w:p>
    <w:p w14:paraId="03BD2B45" w14:textId="77777777" w:rsidR="00D32760" w:rsidRDefault="00D32760" w:rsidP="00B50313">
      <w:pPr>
        <w:jc w:val="center"/>
        <w:rPr>
          <w:rFonts w:ascii="Arial" w:hAnsi="Arial" w:cs="Arial"/>
          <w:b/>
          <w:bCs/>
          <w:sz w:val="24"/>
          <w:szCs w:val="24"/>
        </w:rPr>
      </w:pPr>
    </w:p>
    <w:p w14:paraId="5CE009E8" w14:textId="0B319ED5" w:rsidR="00985378" w:rsidRPr="00514652" w:rsidRDefault="00514652" w:rsidP="00B50313">
      <w:pPr>
        <w:jc w:val="center"/>
        <w:rPr>
          <w:rFonts w:ascii="Arial" w:hAnsi="Arial" w:cs="Arial"/>
          <w:b/>
          <w:bCs/>
          <w:sz w:val="24"/>
          <w:szCs w:val="24"/>
        </w:rPr>
      </w:pPr>
      <w:r w:rsidRPr="00514652">
        <w:rPr>
          <w:rFonts w:ascii="Arial" w:hAnsi="Arial" w:cs="Arial"/>
          <w:b/>
          <w:bCs/>
          <w:sz w:val="24"/>
          <w:szCs w:val="24"/>
        </w:rPr>
        <w:t>New York/Vermont Magnet Hospital Consortium</w:t>
      </w:r>
    </w:p>
    <w:p w14:paraId="77E953D7" w14:textId="2C73B5A5" w:rsidR="00D32760" w:rsidRPr="002E7DBD" w:rsidRDefault="00514652" w:rsidP="002E7DBD">
      <w:pPr>
        <w:pBdr>
          <w:bottom w:val="single" w:sz="12" w:space="1" w:color="auto"/>
        </w:pBdr>
        <w:jc w:val="center"/>
        <w:rPr>
          <w:rFonts w:ascii="Arial" w:hAnsi="Arial" w:cs="Arial"/>
          <w:b/>
          <w:bCs/>
          <w:sz w:val="24"/>
          <w:szCs w:val="24"/>
        </w:rPr>
      </w:pPr>
      <w:r w:rsidRPr="00514652">
        <w:rPr>
          <w:rFonts w:ascii="Arial" w:hAnsi="Arial" w:cs="Arial"/>
          <w:b/>
          <w:bCs/>
          <w:sz w:val="24"/>
          <w:szCs w:val="24"/>
        </w:rPr>
        <w:t>2021-2022 Bi-Annual Report</w:t>
      </w:r>
    </w:p>
    <w:p w14:paraId="1E751B37" w14:textId="3C2E5367" w:rsidR="00514652" w:rsidRPr="00D32760" w:rsidRDefault="00514652" w:rsidP="00625790">
      <w:pPr>
        <w:rPr>
          <w:rFonts w:ascii="Arial" w:hAnsi="Arial" w:cs="Arial"/>
        </w:rPr>
      </w:pPr>
      <w:r w:rsidRPr="00D32760">
        <w:rPr>
          <w:rFonts w:ascii="Arial" w:hAnsi="Arial" w:cs="Arial"/>
        </w:rPr>
        <w:t>In February 2021, the New York/Vermont Magnet Hospital Consortium met via WebEx with 30 attendees. Patricia Lavin</w:t>
      </w:r>
      <w:r w:rsidR="00633286">
        <w:rPr>
          <w:rFonts w:ascii="Arial" w:hAnsi="Arial" w:cs="Arial"/>
        </w:rPr>
        <w:t>, RN</w:t>
      </w:r>
      <w:r w:rsidRPr="00D32760">
        <w:rPr>
          <w:rFonts w:ascii="Arial" w:hAnsi="Arial" w:cs="Arial"/>
        </w:rPr>
        <w:t xml:space="preserve"> (co-chair) called the meeting to order and reviewed prior minutes. Patricia Edwards,</w:t>
      </w:r>
      <w:r w:rsidR="00633286">
        <w:rPr>
          <w:rFonts w:ascii="Arial" w:hAnsi="Arial" w:cs="Arial"/>
        </w:rPr>
        <w:t xml:space="preserve"> RN</w:t>
      </w:r>
      <w:r w:rsidRPr="00D32760">
        <w:rPr>
          <w:rFonts w:ascii="Arial" w:hAnsi="Arial" w:cs="Arial"/>
        </w:rPr>
        <w:t xml:space="preserve"> liaison for the Center for Nursing at the Foundation of New York State nurses then reviewed the Magnet webpage which is located at </w:t>
      </w:r>
      <w:hyperlink r:id="rId4" w:history="1">
        <w:r w:rsidRPr="00D32760">
          <w:rPr>
            <w:rStyle w:val="Hyperlink"/>
            <w:rFonts w:ascii="Arial" w:hAnsi="Arial" w:cs="Arial"/>
          </w:rPr>
          <w:t>www.cfnny.org/regional alliances/new-york-vermont-magnet-</w:t>
        </w:r>
        <w:r w:rsidR="00625790" w:rsidRPr="00D32760">
          <w:rPr>
            <w:rStyle w:val="Hyperlink"/>
            <w:rFonts w:ascii="Arial" w:hAnsi="Arial" w:cs="Arial"/>
          </w:rPr>
          <w:t>hospital</w:t>
        </w:r>
        <w:r w:rsidRPr="00D32760">
          <w:rPr>
            <w:rStyle w:val="Hyperlink"/>
            <w:rFonts w:ascii="Arial" w:hAnsi="Arial" w:cs="Arial"/>
          </w:rPr>
          <w:t>-consortium/</w:t>
        </w:r>
      </w:hyperlink>
      <w:r w:rsidR="00625790">
        <w:rPr>
          <w:rFonts w:ascii="Arial" w:hAnsi="Arial" w:cs="Arial"/>
        </w:rPr>
        <w:t xml:space="preserve"> </w:t>
      </w:r>
      <w:r w:rsidRPr="00D32760">
        <w:rPr>
          <w:rFonts w:ascii="Arial" w:hAnsi="Arial" w:cs="Arial"/>
        </w:rPr>
        <w:t xml:space="preserve">Pat had contacted the sites administrator and discussed the changes and additions that have been made. In addition, there was discussion of adding welcome videos and PowerPoint presentations such as those for preparing for a virtual site visit. Pat also shared information regarding a multi-site research study on Transformational </w:t>
      </w:r>
      <w:r w:rsidR="0084705C" w:rsidRPr="00D32760">
        <w:rPr>
          <w:rFonts w:ascii="Arial" w:hAnsi="Arial" w:cs="Arial"/>
        </w:rPr>
        <w:t>Leadership</w:t>
      </w:r>
      <w:r w:rsidRPr="00D32760">
        <w:rPr>
          <w:rFonts w:ascii="Arial" w:hAnsi="Arial" w:cs="Arial"/>
        </w:rPr>
        <w:t xml:space="preserve"> </w:t>
      </w:r>
      <w:r w:rsidR="0084705C" w:rsidRPr="00D32760">
        <w:rPr>
          <w:rFonts w:ascii="Arial" w:hAnsi="Arial" w:cs="Arial"/>
        </w:rPr>
        <w:t>Characteristics</w:t>
      </w:r>
      <w:r w:rsidRPr="00D32760">
        <w:rPr>
          <w:rFonts w:ascii="Arial" w:hAnsi="Arial" w:cs="Arial"/>
        </w:rPr>
        <w:t xml:space="preserve"> being conducted by </w:t>
      </w:r>
      <w:r w:rsidR="0084705C" w:rsidRPr="00D32760">
        <w:rPr>
          <w:rFonts w:ascii="Arial" w:hAnsi="Arial" w:cs="Arial"/>
        </w:rPr>
        <w:t>several</w:t>
      </w:r>
      <w:r w:rsidRPr="00D32760">
        <w:rPr>
          <w:rFonts w:ascii="Arial" w:hAnsi="Arial" w:cs="Arial"/>
        </w:rPr>
        <w:t xml:space="preserve"> member hospitals. This happened u</w:t>
      </w:r>
      <w:r w:rsidR="0084705C" w:rsidRPr="00D32760">
        <w:rPr>
          <w:rFonts w:ascii="Arial" w:hAnsi="Arial" w:cs="Arial"/>
        </w:rPr>
        <w:t>nder the guidance of the Capital District Nursing Research Alliance leadership. Members were encouraged to join.</w:t>
      </w:r>
    </w:p>
    <w:p w14:paraId="5E43CC7B" w14:textId="10DAC188" w:rsidR="0084705C" w:rsidRPr="00D32760" w:rsidRDefault="0084705C" w:rsidP="00625790">
      <w:pPr>
        <w:rPr>
          <w:rFonts w:ascii="Arial" w:hAnsi="Arial" w:cs="Arial"/>
          <w:i/>
        </w:rPr>
      </w:pPr>
      <w:r w:rsidRPr="00D32760">
        <w:rPr>
          <w:rFonts w:ascii="Arial" w:hAnsi="Arial" w:cs="Arial"/>
        </w:rPr>
        <w:t>Sara Fries</w:t>
      </w:r>
      <w:r w:rsidR="00633286">
        <w:rPr>
          <w:rFonts w:ascii="Arial" w:hAnsi="Arial" w:cs="Arial"/>
        </w:rPr>
        <w:t>, RN</w:t>
      </w:r>
      <w:r w:rsidRPr="00D32760">
        <w:rPr>
          <w:rFonts w:ascii="Arial" w:hAnsi="Arial" w:cs="Arial"/>
        </w:rPr>
        <w:t xml:space="preserve"> from Upstate University Hospital and Ann Louise Moran</w:t>
      </w:r>
      <w:r w:rsidR="00633286">
        <w:rPr>
          <w:rFonts w:ascii="Arial" w:hAnsi="Arial" w:cs="Arial"/>
        </w:rPr>
        <w:t>, RN</w:t>
      </w:r>
      <w:r w:rsidRPr="00D32760">
        <w:rPr>
          <w:rFonts w:ascii="Arial" w:hAnsi="Arial" w:cs="Arial"/>
        </w:rPr>
        <w:t xml:space="preserve"> and Courtney Miller</w:t>
      </w:r>
      <w:r w:rsidR="00633286">
        <w:rPr>
          <w:rFonts w:ascii="Arial" w:hAnsi="Arial" w:cs="Arial"/>
        </w:rPr>
        <w:t>, RN</w:t>
      </w:r>
      <w:r w:rsidRPr="00D32760">
        <w:rPr>
          <w:rFonts w:ascii="Arial" w:hAnsi="Arial" w:cs="Arial"/>
        </w:rPr>
        <w:t xml:space="preserve"> from Memorial Sloan Kettering Cancer Center presented lessons learned from virtual site visits. Nicole Hartman</w:t>
      </w:r>
      <w:r w:rsidR="00633286">
        <w:rPr>
          <w:rFonts w:ascii="Arial" w:hAnsi="Arial" w:cs="Arial"/>
        </w:rPr>
        <w:t>, RN</w:t>
      </w:r>
      <w:r w:rsidRPr="00D32760">
        <w:rPr>
          <w:rFonts w:ascii="Arial" w:hAnsi="Arial" w:cs="Arial"/>
        </w:rPr>
        <w:t xml:space="preserve"> from New York Presbyterian published an article in the American Nurse journal in January 2021 titled </w:t>
      </w:r>
      <w:r w:rsidR="0008579D" w:rsidRPr="00D32760">
        <w:rPr>
          <w:rFonts w:ascii="Arial" w:hAnsi="Arial" w:cs="Arial"/>
        </w:rPr>
        <w:t>“Navigating</w:t>
      </w:r>
      <w:r w:rsidRPr="00D32760">
        <w:rPr>
          <w:rFonts w:ascii="Arial" w:hAnsi="Arial" w:cs="Arial"/>
          <w:i/>
        </w:rPr>
        <w:t xml:space="preserve"> Excellence During a Pandemic: The Magnet Program Director’s Role”. </w:t>
      </w:r>
    </w:p>
    <w:p w14:paraId="66EA929E" w14:textId="6261C7DE" w:rsidR="00DE69CF" w:rsidRPr="00D32760" w:rsidRDefault="00DE69CF" w:rsidP="00625790">
      <w:pPr>
        <w:rPr>
          <w:rFonts w:ascii="Arial" w:hAnsi="Arial" w:cs="Arial"/>
          <w:iCs/>
        </w:rPr>
      </w:pPr>
      <w:r w:rsidRPr="00D32760">
        <w:rPr>
          <w:rFonts w:ascii="Arial" w:hAnsi="Arial" w:cs="Arial"/>
          <w:iCs/>
        </w:rPr>
        <w:t xml:space="preserve">In April 2021, </w:t>
      </w:r>
      <w:r w:rsidR="0058540D" w:rsidRPr="00D32760">
        <w:rPr>
          <w:rFonts w:ascii="Arial" w:hAnsi="Arial" w:cs="Arial"/>
          <w:iCs/>
        </w:rPr>
        <w:t xml:space="preserve">the </w:t>
      </w:r>
      <w:r w:rsidR="00C80065" w:rsidRPr="00D32760">
        <w:rPr>
          <w:rFonts w:ascii="Arial" w:hAnsi="Arial" w:cs="Arial"/>
          <w:iCs/>
        </w:rPr>
        <w:t>consortium</w:t>
      </w:r>
      <w:r w:rsidR="0058540D" w:rsidRPr="00D32760">
        <w:rPr>
          <w:rFonts w:ascii="Arial" w:hAnsi="Arial" w:cs="Arial"/>
          <w:iCs/>
        </w:rPr>
        <w:t xml:space="preserve"> met via WebEx with 27attendee</w:t>
      </w:r>
      <w:r w:rsidR="007D3DA4" w:rsidRPr="00D32760">
        <w:rPr>
          <w:rFonts w:ascii="Arial" w:hAnsi="Arial" w:cs="Arial"/>
          <w:iCs/>
        </w:rPr>
        <w:t>s where the Magnet webpage was reviewed</w:t>
      </w:r>
      <w:r w:rsidR="00BF78C6" w:rsidRPr="00D32760">
        <w:rPr>
          <w:rFonts w:ascii="Arial" w:hAnsi="Arial" w:cs="Arial"/>
          <w:iCs/>
        </w:rPr>
        <w:t xml:space="preserve"> and suggestions were made for what </w:t>
      </w:r>
      <w:r w:rsidR="005863EE">
        <w:rPr>
          <w:rFonts w:ascii="Arial" w:hAnsi="Arial" w:cs="Arial"/>
          <w:iCs/>
        </w:rPr>
        <w:t>could be posted</w:t>
      </w:r>
      <w:r w:rsidR="00BF78C6" w:rsidRPr="00D32760">
        <w:rPr>
          <w:rFonts w:ascii="Arial" w:hAnsi="Arial" w:cs="Arial"/>
          <w:iCs/>
        </w:rPr>
        <w:t>. Laura Pfeifer,</w:t>
      </w:r>
      <w:r w:rsidR="00F121CC" w:rsidRPr="00D32760">
        <w:rPr>
          <w:rFonts w:ascii="Arial" w:hAnsi="Arial" w:cs="Arial"/>
          <w:iCs/>
        </w:rPr>
        <w:t xml:space="preserve"> </w:t>
      </w:r>
      <w:r w:rsidR="00BF78C6" w:rsidRPr="00D32760">
        <w:rPr>
          <w:rFonts w:ascii="Arial" w:hAnsi="Arial" w:cs="Arial"/>
          <w:iCs/>
        </w:rPr>
        <w:t>R</w:t>
      </w:r>
      <w:r w:rsidR="00F121CC" w:rsidRPr="00D32760">
        <w:rPr>
          <w:rFonts w:ascii="Arial" w:hAnsi="Arial" w:cs="Arial"/>
          <w:iCs/>
        </w:rPr>
        <w:t>N</w:t>
      </w:r>
      <w:r w:rsidR="00BF78C6" w:rsidRPr="00D32760">
        <w:rPr>
          <w:rFonts w:ascii="Arial" w:hAnsi="Arial" w:cs="Arial"/>
          <w:iCs/>
        </w:rPr>
        <w:t xml:space="preserve"> </w:t>
      </w:r>
      <w:r w:rsidR="00F121CC" w:rsidRPr="00D32760">
        <w:rPr>
          <w:rFonts w:ascii="Arial" w:hAnsi="Arial" w:cs="Arial"/>
          <w:iCs/>
        </w:rPr>
        <w:t xml:space="preserve">and Judy Dillworth, RN </w:t>
      </w:r>
      <w:r w:rsidR="00BF78C6" w:rsidRPr="00D32760">
        <w:rPr>
          <w:rFonts w:ascii="Arial" w:hAnsi="Arial" w:cs="Arial"/>
          <w:iCs/>
        </w:rPr>
        <w:t>presented lessons learned from</w:t>
      </w:r>
      <w:r w:rsidR="00F121CC" w:rsidRPr="00D32760">
        <w:rPr>
          <w:rFonts w:ascii="Arial" w:hAnsi="Arial" w:cs="Arial"/>
          <w:iCs/>
        </w:rPr>
        <w:t xml:space="preserve"> each of their virtual site visits. </w:t>
      </w:r>
      <w:r w:rsidR="00FD0419" w:rsidRPr="00D32760">
        <w:rPr>
          <w:rFonts w:ascii="Arial" w:hAnsi="Arial" w:cs="Arial"/>
          <w:iCs/>
        </w:rPr>
        <w:t>Dionne Johnson, RN looked for collaboration to review and</w:t>
      </w:r>
      <w:r w:rsidR="00F04E3A" w:rsidRPr="00D32760">
        <w:rPr>
          <w:rFonts w:ascii="Arial" w:hAnsi="Arial" w:cs="Arial"/>
          <w:iCs/>
        </w:rPr>
        <w:t xml:space="preserve"> </w:t>
      </w:r>
      <w:r w:rsidR="00FD0419" w:rsidRPr="00D32760">
        <w:rPr>
          <w:rFonts w:ascii="Arial" w:hAnsi="Arial" w:cs="Arial"/>
          <w:iCs/>
        </w:rPr>
        <w:t>update the consortium charter</w:t>
      </w:r>
      <w:r w:rsidR="00F04E3A" w:rsidRPr="00D32760">
        <w:rPr>
          <w:rFonts w:ascii="Arial" w:hAnsi="Arial" w:cs="Arial"/>
          <w:iCs/>
        </w:rPr>
        <w:t>.</w:t>
      </w:r>
    </w:p>
    <w:p w14:paraId="13D1DB2E" w14:textId="211B534D" w:rsidR="006F4AC8" w:rsidRPr="00D32760" w:rsidRDefault="006F4AC8" w:rsidP="00625790">
      <w:pPr>
        <w:rPr>
          <w:rFonts w:ascii="Arial" w:hAnsi="Arial" w:cs="Arial"/>
          <w:iCs/>
        </w:rPr>
      </w:pPr>
      <w:r w:rsidRPr="00D32760">
        <w:rPr>
          <w:rFonts w:ascii="Arial" w:hAnsi="Arial" w:cs="Arial"/>
          <w:iCs/>
        </w:rPr>
        <w:t xml:space="preserve">In June 2021 the consortium had </w:t>
      </w:r>
      <w:r w:rsidR="00904E91" w:rsidRPr="00D32760">
        <w:rPr>
          <w:rFonts w:ascii="Arial" w:hAnsi="Arial" w:cs="Arial"/>
          <w:iCs/>
        </w:rPr>
        <w:t xml:space="preserve">Beatrice “Beckey” King, RN, Senior Magnet Program Analyst </w:t>
      </w:r>
      <w:r w:rsidR="00FB0BFD" w:rsidRPr="00D32760">
        <w:rPr>
          <w:rFonts w:ascii="Arial" w:hAnsi="Arial" w:cs="Arial"/>
          <w:iCs/>
        </w:rPr>
        <w:t xml:space="preserve">as an invited speaker. She shared updates and information on the 2023 </w:t>
      </w:r>
      <w:r w:rsidR="00BF0608">
        <w:rPr>
          <w:rFonts w:ascii="Arial" w:hAnsi="Arial" w:cs="Arial"/>
          <w:iCs/>
        </w:rPr>
        <w:t>Magnet Application M</w:t>
      </w:r>
      <w:r w:rsidR="00FB0BFD" w:rsidRPr="00D32760">
        <w:rPr>
          <w:rFonts w:ascii="Arial" w:hAnsi="Arial" w:cs="Arial"/>
          <w:iCs/>
        </w:rPr>
        <w:t>anual.</w:t>
      </w:r>
    </w:p>
    <w:p w14:paraId="34B898D0" w14:textId="3C526462" w:rsidR="0008579D" w:rsidRPr="00D32760" w:rsidRDefault="00F04E3A" w:rsidP="00625790">
      <w:pPr>
        <w:rPr>
          <w:rFonts w:ascii="Arial" w:hAnsi="Arial" w:cs="Arial"/>
          <w:iCs/>
        </w:rPr>
      </w:pPr>
      <w:r w:rsidRPr="00D32760">
        <w:rPr>
          <w:rFonts w:ascii="Arial" w:hAnsi="Arial" w:cs="Arial"/>
          <w:iCs/>
        </w:rPr>
        <w:t xml:space="preserve">In May 2022 </w:t>
      </w:r>
      <w:r w:rsidR="00A348A0" w:rsidRPr="00D32760">
        <w:rPr>
          <w:rFonts w:ascii="Arial" w:hAnsi="Arial" w:cs="Arial"/>
          <w:iCs/>
        </w:rPr>
        <w:t>the consortium met via WebEx</w:t>
      </w:r>
      <w:r w:rsidR="007E45E7" w:rsidRPr="00D32760">
        <w:rPr>
          <w:rFonts w:ascii="Arial" w:hAnsi="Arial" w:cs="Arial"/>
          <w:iCs/>
        </w:rPr>
        <w:t xml:space="preserve"> where Pat Edwards, RN discussed transformational leadership characteristics of Magnet and non-Magnet hospital nurse managers and their relationship to patient care outcomes research study.</w:t>
      </w:r>
      <w:r w:rsidR="00574FE3" w:rsidRPr="00D32760">
        <w:rPr>
          <w:rFonts w:ascii="Arial" w:hAnsi="Arial" w:cs="Arial"/>
          <w:iCs/>
        </w:rPr>
        <w:t xml:space="preserve"> Pat Lavin, RN shared her experience with her recent in-person site visit. </w:t>
      </w:r>
      <w:r w:rsidR="00AF3BB6" w:rsidRPr="00D32760">
        <w:rPr>
          <w:rFonts w:ascii="Arial" w:hAnsi="Arial" w:cs="Arial"/>
          <w:iCs/>
        </w:rPr>
        <w:t xml:space="preserve">Michele Solomita, RN discussed </w:t>
      </w:r>
      <w:r w:rsidR="00F94CCE" w:rsidRPr="00D32760">
        <w:rPr>
          <w:rFonts w:ascii="Arial" w:hAnsi="Arial" w:cs="Arial"/>
          <w:iCs/>
        </w:rPr>
        <w:t xml:space="preserve">her organization’s </w:t>
      </w:r>
      <w:r w:rsidR="00AF3BB6" w:rsidRPr="00D32760">
        <w:rPr>
          <w:rFonts w:ascii="Arial" w:hAnsi="Arial" w:cs="Arial"/>
          <w:iCs/>
        </w:rPr>
        <w:t>shared decision-making structure</w:t>
      </w:r>
      <w:r w:rsidR="00D63CD7" w:rsidRPr="00D32760">
        <w:rPr>
          <w:rFonts w:ascii="Arial" w:hAnsi="Arial" w:cs="Arial"/>
          <w:iCs/>
        </w:rPr>
        <w:t xml:space="preserve"> and </w:t>
      </w:r>
      <w:r w:rsidR="00F94CCE" w:rsidRPr="00D32760">
        <w:rPr>
          <w:rFonts w:ascii="Arial" w:hAnsi="Arial" w:cs="Arial"/>
          <w:iCs/>
        </w:rPr>
        <w:t xml:space="preserve">Courtney Miller, RN </w:t>
      </w:r>
      <w:r w:rsidR="00D63CD7" w:rsidRPr="00D32760">
        <w:rPr>
          <w:rFonts w:ascii="Arial" w:hAnsi="Arial" w:cs="Arial"/>
          <w:iCs/>
        </w:rPr>
        <w:t>discussed outpatient clinic patient satisfaction surveys.</w:t>
      </w:r>
      <w:r w:rsidR="00BA48F9" w:rsidRPr="00D32760">
        <w:rPr>
          <w:rFonts w:ascii="Arial" w:hAnsi="Arial" w:cs="Arial"/>
          <w:iCs/>
        </w:rPr>
        <w:t xml:space="preserve"> This is a focus of the 2023 Magnet Application Manual. </w:t>
      </w:r>
      <w:r w:rsidR="00BA2AD9" w:rsidRPr="00D32760">
        <w:rPr>
          <w:rFonts w:ascii="Arial" w:hAnsi="Arial" w:cs="Arial"/>
          <w:iCs/>
        </w:rPr>
        <w:t xml:space="preserve">The meeting </w:t>
      </w:r>
      <w:r w:rsidR="002E7DBD" w:rsidRPr="00D32760">
        <w:rPr>
          <w:rFonts w:ascii="Arial" w:hAnsi="Arial" w:cs="Arial"/>
          <w:iCs/>
        </w:rPr>
        <w:t>ended</w:t>
      </w:r>
      <w:r w:rsidR="004814A7" w:rsidRPr="00D32760">
        <w:rPr>
          <w:rFonts w:ascii="Arial" w:hAnsi="Arial" w:cs="Arial"/>
          <w:iCs/>
        </w:rPr>
        <w:t xml:space="preserve"> with </w:t>
      </w:r>
      <w:r w:rsidR="00BA48F9" w:rsidRPr="00D32760">
        <w:rPr>
          <w:rFonts w:ascii="Arial" w:hAnsi="Arial" w:cs="Arial"/>
          <w:iCs/>
        </w:rPr>
        <w:t xml:space="preserve">Judy Dillworth, </w:t>
      </w:r>
      <w:r w:rsidR="00D83305" w:rsidRPr="00D32760">
        <w:rPr>
          <w:rFonts w:ascii="Arial" w:hAnsi="Arial" w:cs="Arial"/>
          <w:iCs/>
        </w:rPr>
        <w:t>RN sharing</w:t>
      </w:r>
      <w:r w:rsidR="004814A7" w:rsidRPr="00D32760">
        <w:rPr>
          <w:rFonts w:ascii="Arial" w:hAnsi="Arial" w:cs="Arial"/>
          <w:iCs/>
        </w:rPr>
        <w:t xml:space="preserve"> goals for professional </w:t>
      </w:r>
      <w:r w:rsidR="00AB5219">
        <w:rPr>
          <w:rFonts w:ascii="Arial" w:hAnsi="Arial" w:cs="Arial"/>
          <w:iCs/>
        </w:rPr>
        <w:t xml:space="preserve">nursing specialty </w:t>
      </w:r>
      <w:r w:rsidR="004814A7" w:rsidRPr="00D32760">
        <w:rPr>
          <w:rFonts w:ascii="Arial" w:hAnsi="Arial" w:cs="Arial"/>
          <w:iCs/>
        </w:rPr>
        <w:t xml:space="preserve">certification. </w:t>
      </w:r>
    </w:p>
    <w:p w14:paraId="1B72D2DD" w14:textId="03BF7646" w:rsidR="00D83305" w:rsidRPr="00D32760" w:rsidRDefault="00D83305" w:rsidP="00625790">
      <w:pPr>
        <w:rPr>
          <w:rFonts w:ascii="Arial" w:hAnsi="Arial" w:cs="Arial"/>
          <w:iCs/>
        </w:rPr>
      </w:pPr>
      <w:r w:rsidRPr="00D32760">
        <w:rPr>
          <w:rFonts w:ascii="Arial" w:hAnsi="Arial" w:cs="Arial"/>
          <w:iCs/>
        </w:rPr>
        <w:t>The</w:t>
      </w:r>
      <w:r w:rsidR="00E13109" w:rsidRPr="00D32760">
        <w:rPr>
          <w:rFonts w:ascii="Arial" w:hAnsi="Arial" w:cs="Arial"/>
          <w:iCs/>
        </w:rPr>
        <w:t xml:space="preserve"> </w:t>
      </w:r>
      <w:r w:rsidRPr="00D32760">
        <w:rPr>
          <w:rFonts w:ascii="Arial" w:hAnsi="Arial" w:cs="Arial"/>
          <w:iCs/>
        </w:rPr>
        <w:t>November 202</w:t>
      </w:r>
      <w:r w:rsidR="00E13109" w:rsidRPr="00D32760">
        <w:rPr>
          <w:rFonts w:ascii="Arial" w:hAnsi="Arial" w:cs="Arial"/>
          <w:iCs/>
        </w:rPr>
        <w:t>2</w:t>
      </w:r>
      <w:r w:rsidRPr="00D32760">
        <w:rPr>
          <w:rFonts w:ascii="Arial" w:hAnsi="Arial" w:cs="Arial"/>
          <w:iCs/>
        </w:rPr>
        <w:t xml:space="preserve"> </w:t>
      </w:r>
      <w:r w:rsidR="00505260" w:rsidRPr="00D32760">
        <w:rPr>
          <w:rFonts w:ascii="Arial" w:hAnsi="Arial" w:cs="Arial"/>
          <w:iCs/>
        </w:rPr>
        <w:t>consortium</w:t>
      </w:r>
      <w:r w:rsidRPr="00D32760">
        <w:rPr>
          <w:rFonts w:ascii="Arial" w:hAnsi="Arial" w:cs="Arial"/>
          <w:iCs/>
        </w:rPr>
        <w:t xml:space="preserve"> meeting </w:t>
      </w:r>
      <w:r w:rsidR="00E13109" w:rsidRPr="00D32760">
        <w:rPr>
          <w:rFonts w:ascii="Arial" w:hAnsi="Arial" w:cs="Arial"/>
          <w:iCs/>
        </w:rPr>
        <w:t xml:space="preserve">had 29 </w:t>
      </w:r>
      <w:r w:rsidR="00505260" w:rsidRPr="00D32760">
        <w:rPr>
          <w:rFonts w:ascii="Arial" w:hAnsi="Arial" w:cs="Arial"/>
          <w:iCs/>
        </w:rPr>
        <w:t>attendees. Donna Jackson, RN f</w:t>
      </w:r>
      <w:r w:rsidR="00B95C9C" w:rsidRPr="00D32760">
        <w:rPr>
          <w:rFonts w:ascii="Arial" w:hAnsi="Arial" w:cs="Arial"/>
          <w:iCs/>
        </w:rPr>
        <w:t>rom Press Ganey</w:t>
      </w:r>
      <w:r w:rsidR="00C6793B" w:rsidRPr="00D32760">
        <w:rPr>
          <w:rFonts w:ascii="Arial" w:hAnsi="Arial" w:cs="Arial"/>
          <w:iCs/>
        </w:rPr>
        <w:t xml:space="preserve"> provided a PowerPoint presentation which highlighted peer group comparisons and additions of advance care planning and home health pain impairing function. </w:t>
      </w:r>
      <w:r w:rsidR="009240D4" w:rsidRPr="00D32760">
        <w:rPr>
          <w:rFonts w:ascii="Arial" w:hAnsi="Arial" w:cs="Arial"/>
          <w:iCs/>
        </w:rPr>
        <w:t>She advised the consortium to discuss ambulatory indicators with the Senior Magner Program Analyst to ensure they are accepted as nursing centric.</w:t>
      </w:r>
    </w:p>
    <w:p w14:paraId="632902D7" w14:textId="4401EE63" w:rsidR="001D6622" w:rsidRDefault="001D6622" w:rsidP="00625790">
      <w:pPr>
        <w:rPr>
          <w:rFonts w:ascii="Arial" w:hAnsi="Arial" w:cs="Arial"/>
          <w:iCs/>
        </w:rPr>
      </w:pPr>
      <w:r w:rsidRPr="00D32760">
        <w:rPr>
          <w:rFonts w:ascii="Arial" w:hAnsi="Arial" w:cs="Arial"/>
          <w:iCs/>
        </w:rPr>
        <w:t xml:space="preserve">The consortium then shared feedback from the October 2022 Magnet Conference in Philadelphia, Pa. </w:t>
      </w:r>
      <w:r w:rsidR="00067CE6">
        <w:rPr>
          <w:rFonts w:ascii="Arial" w:hAnsi="Arial" w:cs="Arial"/>
          <w:iCs/>
        </w:rPr>
        <w:t>There was discussion on</w:t>
      </w:r>
      <w:r w:rsidR="00823164" w:rsidRPr="00D32760">
        <w:rPr>
          <w:rFonts w:ascii="Arial" w:hAnsi="Arial" w:cs="Arial"/>
          <w:iCs/>
        </w:rPr>
        <w:t xml:space="preserve"> submitting abstracts of the work we do as nothing </w:t>
      </w:r>
      <w:r w:rsidR="00D32760" w:rsidRPr="00D32760">
        <w:rPr>
          <w:rFonts w:ascii="Arial" w:hAnsi="Arial" w:cs="Arial"/>
          <w:iCs/>
        </w:rPr>
        <w:t>groundbreaking</w:t>
      </w:r>
      <w:r w:rsidR="00823164" w:rsidRPr="00D32760">
        <w:rPr>
          <w:rFonts w:ascii="Arial" w:hAnsi="Arial" w:cs="Arial"/>
          <w:iCs/>
        </w:rPr>
        <w:t xml:space="preserve"> was found at the </w:t>
      </w:r>
      <w:r w:rsidR="00D32760" w:rsidRPr="00D32760">
        <w:rPr>
          <w:rFonts w:ascii="Arial" w:hAnsi="Arial" w:cs="Arial"/>
          <w:iCs/>
        </w:rPr>
        <w:t xml:space="preserve">conference. </w:t>
      </w:r>
      <w:r w:rsidR="00823164" w:rsidRPr="00D32760">
        <w:rPr>
          <w:rFonts w:ascii="Arial" w:hAnsi="Arial" w:cs="Arial"/>
          <w:iCs/>
        </w:rPr>
        <w:t xml:space="preserve"> </w:t>
      </w:r>
    </w:p>
    <w:p w14:paraId="33D91851" w14:textId="6F3C9198" w:rsidR="0084705C" w:rsidRPr="001E428C" w:rsidRDefault="005600FA" w:rsidP="00625790">
      <w:pPr>
        <w:rPr>
          <w:rFonts w:ascii="Arial" w:hAnsi="Arial" w:cs="Arial"/>
          <w:iCs/>
        </w:rPr>
      </w:pPr>
      <w:r>
        <w:rPr>
          <w:rFonts w:ascii="Arial" w:hAnsi="Arial" w:cs="Arial"/>
          <w:iCs/>
        </w:rPr>
        <w:t xml:space="preserve">Committee members </w:t>
      </w:r>
      <w:r w:rsidR="001E428C">
        <w:rPr>
          <w:rFonts w:ascii="Arial" w:hAnsi="Arial" w:cs="Arial"/>
          <w:iCs/>
        </w:rPr>
        <w:t>finished with a discussion on</w:t>
      </w:r>
      <w:r>
        <w:rPr>
          <w:rFonts w:ascii="Arial" w:hAnsi="Arial" w:cs="Arial"/>
          <w:iCs/>
        </w:rPr>
        <w:t xml:space="preserve"> updating the membership email distribution list and the possibility of meeting in person</w:t>
      </w:r>
      <w:r w:rsidR="001E428C">
        <w:rPr>
          <w:rFonts w:ascii="Arial" w:hAnsi="Arial" w:cs="Arial"/>
          <w:iCs/>
        </w:rPr>
        <w:t xml:space="preserve"> in the future at the Foundation in Guilderland</w:t>
      </w:r>
      <w:r w:rsidR="00067CE6">
        <w:rPr>
          <w:rFonts w:ascii="Arial" w:hAnsi="Arial" w:cs="Arial"/>
          <w:iCs/>
        </w:rPr>
        <w:t>, N.Y.</w:t>
      </w:r>
    </w:p>
    <w:sectPr w:rsidR="0084705C" w:rsidRPr="001E428C" w:rsidSect="001D6622">
      <w:pgSz w:w="12240" w:h="15840"/>
      <w:pgMar w:top="270" w:right="1440" w:bottom="1440" w:left="1440" w:header="720" w:footer="720" w:gutter="0"/>
      <w:pgBorders w:offsetFrom="page">
        <w:top w:val="basicWideMidline" w:sz="8" w:space="24" w:color="2F5496" w:themeColor="accent1" w:themeShade="BF"/>
        <w:left w:val="basicWideMidline" w:sz="8" w:space="24" w:color="2F5496" w:themeColor="accent1" w:themeShade="BF"/>
        <w:bottom w:val="basicWideMidline" w:sz="8" w:space="24" w:color="2F5496" w:themeColor="accent1" w:themeShade="BF"/>
        <w:right w:val="basicWideMidline" w:sz="8"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52"/>
    <w:rsid w:val="00067CE6"/>
    <w:rsid w:val="0008579D"/>
    <w:rsid w:val="001D6622"/>
    <w:rsid w:val="001E428C"/>
    <w:rsid w:val="002E7DBD"/>
    <w:rsid w:val="004814A7"/>
    <w:rsid w:val="00505260"/>
    <w:rsid w:val="00514652"/>
    <w:rsid w:val="005600FA"/>
    <w:rsid w:val="00574FE3"/>
    <w:rsid w:val="0058540D"/>
    <w:rsid w:val="005863EE"/>
    <w:rsid w:val="00625790"/>
    <w:rsid w:val="00633286"/>
    <w:rsid w:val="006F4AC8"/>
    <w:rsid w:val="007D3DA4"/>
    <w:rsid w:val="007E45E7"/>
    <w:rsid w:val="00823164"/>
    <w:rsid w:val="0084705C"/>
    <w:rsid w:val="00871C6A"/>
    <w:rsid w:val="00904E91"/>
    <w:rsid w:val="009240D4"/>
    <w:rsid w:val="00985378"/>
    <w:rsid w:val="009F0191"/>
    <w:rsid w:val="00A348A0"/>
    <w:rsid w:val="00AB5219"/>
    <w:rsid w:val="00AF3BB6"/>
    <w:rsid w:val="00B50313"/>
    <w:rsid w:val="00B95C9C"/>
    <w:rsid w:val="00BA2AD9"/>
    <w:rsid w:val="00BA48F9"/>
    <w:rsid w:val="00BF0608"/>
    <w:rsid w:val="00BF78C6"/>
    <w:rsid w:val="00C6793B"/>
    <w:rsid w:val="00C80065"/>
    <w:rsid w:val="00D32760"/>
    <w:rsid w:val="00D63CD7"/>
    <w:rsid w:val="00D83305"/>
    <w:rsid w:val="00DE69CF"/>
    <w:rsid w:val="00DF784F"/>
    <w:rsid w:val="00E13109"/>
    <w:rsid w:val="00F04E3A"/>
    <w:rsid w:val="00F121CC"/>
    <w:rsid w:val="00F94CCE"/>
    <w:rsid w:val="00FB0BFD"/>
    <w:rsid w:val="00FD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90B5"/>
  <w15:chartTrackingRefBased/>
  <w15:docId w15:val="{54E8F542-621A-40EF-BA0F-8A15E7B8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652"/>
    <w:rPr>
      <w:color w:val="0563C1" w:themeColor="hyperlink"/>
      <w:u w:val="single"/>
    </w:rPr>
  </w:style>
  <w:style w:type="character" w:customStyle="1" w:styleId="UnresolvedMention">
    <w:name w:val="Unresolved Mention"/>
    <w:basedOn w:val="DefaultParagraphFont"/>
    <w:uiPriority w:val="99"/>
    <w:semiHidden/>
    <w:unhideWhenUsed/>
    <w:rsid w:val="0051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fnny.org/regional%20alliances/new-york-vermont-magnet-hosopital-consort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Altieri, Maureen</dc:creator>
  <cp:keywords/>
  <dc:description/>
  <cp:lastModifiedBy>Microsoft account</cp:lastModifiedBy>
  <cp:revision>2</cp:revision>
  <cp:lastPrinted>2023-02-09T16:47:00Z</cp:lastPrinted>
  <dcterms:created xsi:type="dcterms:W3CDTF">2023-02-09T16:48:00Z</dcterms:created>
  <dcterms:modified xsi:type="dcterms:W3CDTF">2023-02-09T16:48:00Z</dcterms:modified>
</cp:coreProperties>
</file>